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891" w:rsidRDefault="001A7891" w:rsidP="00B348BC">
      <w:pPr>
        <w:pStyle w:val="Nadpis2"/>
      </w:pPr>
      <w:r>
        <w:t>Ochrana osobních údajů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>
        <w:rPr>
          <w:rFonts w:ascii="Georgia" w:hAnsi="Georgia"/>
          <w:color w:val="333333"/>
          <w:sz w:val="20"/>
          <w:szCs w:val="20"/>
          <w:lang w:val="cs-CZ"/>
        </w:rPr>
        <w:t>Děkuji za Vaši návštěvu na mých stránkách, těší mě Váš zájem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. Beru ochranu vašich soukromých údajů vážně a </w:t>
      </w:r>
      <w:r>
        <w:rPr>
          <w:rFonts w:ascii="Georgia" w:hAnsi="Georgia"/>
          <w:color w:val="333333"/>
          <w:sz w:val="20"/>
          <w:szCs w:val="20"/>
          <w:lang w:val="cs-CZ"/>
        </w:rPr>
        <w:t>chci,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 abyste se při návštěvě mých internetových stránek cítili dobře. Ochrana vašeho soukromí při zpracování osobních údajů je pro mě důležitou záležitostí, kterou při mých obchodních procesech beru na zřetel.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Osobní údaje, které jsou získávány během návštěvy těchto webových stránek, zpracováváme v souladu se Zákonem č. 101/2000 Sb. o ochraně osobních údajů.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Právo na informace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Na požádání vám </w:t>
      </w:r>
      <w:r>
        <w:rPr>
          <w:rFonts w:ascii="Georgia" w:hAnsi="Georgia"/>
          <w:b/>
          <w:color w:val="333333"/>
          <w:sz w:val="20"/>
          <w:szCs w:val="20"/>
          <w:lang w:val="cs-CZ"/>
        </w:rPr>
        <w:t>Hana Havlátová (IČO 68717598)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 podle možnosti obratem a písemně oznámí, zda a jaké osobní údaje má o vás zaznamenané. Pokud by navzdory našim snahám o správnost údajů a aktuálnost byly zaznamenány nesprávné informace, na požádání je opravíme.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Pokud máte otázky týkající se zpracování vašich osobních údajů, můžete je směřovat na </w:t>
      </w:r>
      <w:hyperlink r:id="rId4" w:history="1">
        <w:r w:rsidRPr="0010653F">
          <w:rPr>
            <w:rStyle w:val="Hypertextovodkaz"/>
            <w:rFonts w:ascii="Georgia" w:hAnsi="Georgia"/>
            <w:sz w:val="20"/>
            <w:szCs w:val="20"/>
            <w:lang w:val="cs-CZ"/>
          </w:rPr>
          <w:t>hanka@zazracnehubnuti.eu</w:t>
        </w:r>
      </w:hyperlink>
      <w:r>
        <w:rPr>
          <w:rFonts w:ascii="Georgia" w:hAnsi="Georgia"/>
          <w:color w:val="333333"/>
          <w:sz w:val="20"/>
          <w:szCs w:val="20"/>
          <w:lang w:val="cs-CZ"/>
        </w:rPr>
        <w:t xml:space="preserve"> </w:t>
      </w:r>
      <w:r w:rsidRPr="00B348BC">
        <w:rPr>
          <w:rFonts w:ascii="Georgia" w:hAnsi="Georgia"/>
          <w:b/>
          <w:color w:val="333333"/>
          <w:sz w:val="20"/>
          <w:szCs w:val="20"/>
          <w:lang w:val="cs-CZ"/>
        </w:rPr>
        <w:t xml:space="preserve"> 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>kde vám jsme k dispozici nejen v případě žádosti o informace, ale i v případě podnětů nebo stížností.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Kodex ochrany údajů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Získávání a zpracovávání osobních údajů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Když navštívíte naše webové stránky, zaznamenají naše webové servery standardním způsobem IP adresu, která vám byla přidělená poskytovatelem internetových služeb, webovou stránku, z které nás navštívíte, webové stránky, které u nás navštívíte, a také datum a délku návštěvy. Osobní údaje se zaznamenají jen tehdy, když nám je poskytnete z vlastní vůle, například v rámci registrace, anket, vypsání cen nebo na realizaci smlouvy.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Bezpečnost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>
        <w:rPr>
          <w:rFonts w:ascii="Georgia" w:hAnsi="Georgia"/>
          <w:b/>
          <w:color w:val="333333"/>
          <w:sz w:val="20"/>
          <w:szCs w:val="20"/>
          <w:lang w:val="cs-CZ"/>
        </w:rPr>
        <w:t>Hana Havlátová (IČO 68717598)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 přijímá technická, organizační a bezpečnostní opatření, aby chránil u nás vedené údaje proti manipulaci, ztrátě, zničení a zásahu nepovolaných osob. Naše bezpečnostní opatření se s vývojem technologií neustále zlepšují.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Použití a postoupení osobních údajů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>
        <w:rPr>
          <w:rFonts w:ascii="Georgia" w:hAnsi="Georgia"/>
          <w:b/>
          <w:color w:val="333333"/>
          <w:sz w:val="20"/>
          <w:szCs w:val="20"/>
          <w:lang w:val="cs-CZ"/>
        </w:rPr>
        <w:t>Hana Havlátová (IČO 68717598)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 používá vaše osobní údaje na účely technické správy webových stránek, zákaznickou administrativu, na ankety týkající se produktů a na marketingové účely vždy jen v takovém rozsahu, jaký je k tomu potřebný.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Postoupení osobních údajů státním zařízením a úřadům následuje jen v rámci závazných právních předpisů. Naši spolupracovníci, agentury a obchodníci jsou z naší strany vázáni diskrétností.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Možnost odhlášení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Chceme vaše údaje použít k tornu, abychom vás mohli informovat o našich produktech a službách, případně zjistit váš názor na ně. Účast na takovýchto akcích je samozřejmě dobrovolná. Pokud byste s nimi nesouhlasili, můžete nám to kdykoliv oznámit, abychom mohli údaje podle toho zablokovat. V případě emailové komunikace se z odběru můžete kdykoliv odhlásit s pomocí odhlašovacího odkazu uvedeného v patičce každého emailu.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Cookies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>
        <w:rPr>
          <w:rFonts w:ascii="Georgia" w:hAnsi="Georgia"/>
          <w:b/>
          <w:color w:val="333333"/>
          <w:sz w:val="20"/>
          <w:szCs w:val="20"/>
          <w:lang w:val="cs-CZ"/>
        </w:rPr>
        <w:t>Hana Havlátová (IČO 68717598)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 používá cookies k tomu, aby mohl sledovat preference návštěvníků a aby mohl podle toho optimálně vytvářet webové stránky. Cookies jsou malé “soubory”, které se uloží na váš pevný disk. To vede k usnadnění navigace a zajištění vysoké míry uživatelského komfortu webové stránky. Cookies se mohou využívat ke zjištění, zda jste už ze svého počítače navštívili naše stránky. Identifikuje se pouze cookie na vašem počítači.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Používání cookies můžete deaktivovat ve vašem internetovém prohlížeči.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outlineLvl w:val="1"/>
        <w:rPr>
          <w:rFonts w:ascii="Georgia" w:hAnsi="Georgia"/>
          <w:b/>
          <w:bCs/>
          <w:color w:val="333333"/>
          <w:sz w:val="36"/>
          <w:szCs w:val="36"/>
          <w:lang w:val="cs-CZ"/>
        </w:rPr>
      </w:pPr>
      <w:r w:rsidRPr="00B348BC">
        <w:rPr>
          <w:rFonts w:ascii="Georgia" w:hAnsi="Georgia"/>
          <w:b/>
          <w:bCs/>
          <w:color w:val="333333"/>
          <w:sz w:val="36"/>
          <w:szCs w:val="36"/>
          <w:lang w:val="cs-CZ"/>
        </w:rPr>
        <w:t>Souhlas se zpracováním osobních údajů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Prohlášení prodávajícího: </w:t>
      </w:r>
      <w:r>
        <w:rPr>
          <w:rFonts w:ascii="Georgia" w:hAnsi="Georgia"/>
          <w:b/>
          <w:color w:val="333333"/>
          <w:sz w:val="20"/>
          <w:szCs w:val="20"/>
          <w:lang w:val="cs-CZ"/>
        </w:rPr>
        <w:t>Hana Havlátová (IČO 68717598)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 se zavazuje plně respektovat důvěrný charakter Vašich osobních a firemních dat, která jsou zabezpečena proti neautorizovanému přístupu a chráněna proti zneužití. Údaje, které zadáváte v objednávce eBooku Jak úspěšně prodávat eBook jsou nezbytné pro Vaši identifikaci jako kupujícího. Používáme je k realizaci celého obchodu, včetně nezbytných účetních operací, vystavení daňových dokladů, identifikaci Vašich bezhotovostních plateb a pro komunikaci s Vámi.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Vaše detailní osobní data i údaje o nákupech jsou ukládány v databázi s přísným zabezpečením proti zneužití a nejsou poskytovány třetím stranám.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 xml:space="preserve">Souhlas registrujícího se návštěvníka webu: Vyplněním webového formuláře souhlasí kupující se zařazením všech jím vyplněných osobních údajů do databáze </w:t>
      </w:r>
      <w:r>
        <w:rPr>
          <w:rFonts w:ascii="Georgia" w:hAnsi="Georgia"/>
          <w:b/>
          <w:color w:val="333333"/>
          <w:sz w:val="20"/>
          <w:szCs w:val="20"/>
          <w:lang w:val="cs-CZ"/>
        </w:rPr>
        <w:t>Hana Havlátová, Na Mlíčníku 1803, 289 22  Lysá nad Labem  (IČO 68717598)</w:t>
      </w:r>
      <w:r w:rsidRPr="00B348BC">
        <w:rPr>
          <w:rFonts w:ascii="Georgia" w:hAnsi="Georgia"/>
          <w:color w:val="333333"/>
          <w:sz w:val="20"/>
          <w:szCs w:val="20"/>
          <w:lang w:val="cs-CZ"/>
        </w:rPr>
        <w:t>, jakožto správce, a s jejich následným zpracováním prostřednictvím zpracovatele pro marketingové účely a obchodní sdělení prostřednictvím elektronických prostředků dle zákona č. 480/2004 Sb., a to na dobu do odvolání souhlasu.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Zároveň registrovaný uděluje souhlas s tím, aby mu prodávající zasílal informace o připravovaných akcích a nabídce svých obchodních partnerů.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 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 </w:t>
      </w:r>
    </w:p>
    <w:p w:rsidR="001A7891" w:rsidRPr="00B348BC" w:rsidRDefault="001A7891" w:rsidP="00B348BC">
      <w:pPr>
        <w:spacing w:before="100" w:beforeAutospacing="1" w:after="100" w:afterAutospacing="1" w:line="285" w:lineRule="atLeast"/>
        <w:rPr>
          <w:rFonts w:ascii="Georgia" w:hAnsi="Georgia"/>
          <w:color w:val="333333"/>
          <w:sz w:val="20"/>
          <w:szCs w:val="20"/>
          <w:lang w:val="cs-CZ"/>
        </w:rPr>
      </w:pPr>
      <w:r w:rsidRPr="00B348BC">
        <w:rPr>
          <w:rFonts w:ascii="Georgia" w:hAnsi="Georgia"/>
          <w:color w:val="333333"/>
          <w:sz w:val="20"/>
          <w:szCs w:val="20"/>
          <w:lang w:val="cs-CZ"/>
        </w:rPr>
        <w:t> </w:t>
      </w:r>
    </w:p>
    <w:p w:rsidR="001A7891" w:rsidRDefault="001A7891"/>
    <w:sectPr w:rsidR="001A7891" w:rsidSect="00F2112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8BC"/>
    <w:rsid w:val="0010653F"/>
    <w:rsid w:val="001A7891"/>
    <w:rsid w:val="006760FF"/>
    <w:rsid w:val="006B5400"/>
    <w:rsid w:val="007B668E"/>
    <w:rsid w:val="00B348BC"/>
    <w:rsid w:val="00F2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D2D41DC2-8625-42D1-98B1-49B8CEE0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  <w:lang w:val="en-US" w:eastAsia="en-US"/>
    </w:rPr>
  </w:style>
  <w:style w:type="paragraph" w:styleId="Nadpis2">
    <w:name w:val="heading 2"/>
    <w:basedOn w:val="Normln"/>
    <w:link w:val="Nadpis2Char"/>
    <w:uiPriority w:val="99"/>
    <w:qFormat/>
    <w:rsid w:val="00B348BC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cs-CZ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B348BC"/>
    <w:rPr>
      <w:rFonts w:ascii="Times" w:hAnsi="Times"/>
      <w:b/>
      <w:sz w:val="36"/>
      <w:lang w:val="cs-CZ" w:eastAsia="x-none"/>
    </w:rPr>
  </w:style>
  <w:style w:type="paragraph" w:styleId="Normlnweb">
    <w:name w:val="Normal (Web)"/>
    <w:basedOn w:val="Normln"/>
    <w:uiPriority w:val="99"/>
    <w:semiHidden/>
    <w:rsid w:val="00B348BC"/>
    <w:pPr>
      <w:spacing w:before="100" w:beforeAutospacing="1" w:after="100" w:afterAutospacing="1"/>
    </w:pPr>
    <w:rPr>
      <w:rFonts w:ascii="Times" w:hAnsi="Times"/>
      <w:sz w:val="20"/>
      <w:szCs w:val="20"/>
      <w:lang w:val="cs-CZ"/>
    </w:rPr>
  </w:style>
  <w:style w:type="character" w:styleId="Siln">
    <w:name w:val="Strong"/>
    <w:basedOn w:val="Standardnpsmoodstavce"/>
    <w:uiPriority w:val="99"/>
    <w:qFormat/>
    <w:rsid w:val="00B348BC"/>
    <w:rPr>
      <w:rFonts w:cs="Times New Roman"/>
      <w:b/>
    </w:rPr>
  </w:style>
  <w:style w:type="character" w:styleId="Hypertextovodkaz">
    <w:name w:val="Hyperlink"/>
    <w:basedOn w:val="Standardnpsmoodstavce"/>
    <w:uiPriority w:val="99"/>
    <w:locked/>
    <w:rsid w:val="006760F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29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anka@zazracnehubnuti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653</Words>
  <Characters>3854</Characters>
  <Application>Microsoft Office Word</Application>
  <DocSecurity>0</DocSecurity>
  <Lines>32</Lines>
  <Paragraphs>8</Paragraphs>
  <ScaleCrop>false</ScaleCrop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hanka</cp:lastModifiedBy>
  <cp:revision>2</cp:revision>
  <dcterms:created xsi:type="dcterms:W3CDTF">2017-10-17T08:35:00Z</dcterms:created>
  <dcterms:modified xsi:type="dcterms:W3CDTF">2017-10-17T08:35:00Z</dcterms:modified>
</cp:coreProperties>
</file>